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6C1" w:rsidRDefault="00F076C1" w:rsidP="00F076C1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DFE5C0" wp14:editId="7D7DE36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21765" cy="1209675"/>
            <wp:effectExtent l="0" t="0" r="0" b="0"/>
            <wp:wrapTight wrapText="bothSides">
              <wp:wrapPolygon edited="0">
                <wp:start x="10130" y="0"/>
                <wp:lineTo x="5209" y="1701"/>
                <wp:lineTo x="4631" y="2381"/>
                <wp:lineTo x="4631" y="5783"/>
                <wp:lineTo x="6078" y="11225"/>
                <wp:lineTo x="1158" y="16328"/>
                <wp:lineTo x="1158" y="18709"/>
                <wp:lineTo x="1736" y="20069"/>
                <wp:lineTo x="2894" y="20750"/>
                <wp:lineTo x="4341" y="20750"/>
                <wp:lineTo x="18812" y="20069"/>
                <wp:lineTo x="20838" y="19729"/>
                <wp:lineTo x="17365" y="3061"/>
                <wp:lineTo x="15918" y="1701"/>
                <wp:lineTo x="11287" y="0"/>
                <wp:lineTo x="1013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M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6C1" w:rsidRPr="00F076C1" w:rsidRDefault="00F076C1" w:rsidP="00F076C1"/>
    <w:p w:rsidR="00F076C1" w:rsidRPr="00F076C1" w:rsidRDefault="00F076C1" w:rsidP="00F076C1"/>
    <w:p w:rsidR="00F076C1" w:rsidRPr="00F076C1" w:rsidRDefault="00F076C1" w:rsidP="00F076C1"/>
    <w:p w:rsidR="00F076C1" w:rsidRPr="00F076C1" w:rsidRDefault="00F076C1" w:rsidP="00F076C1"/>
    <w:p w:rsidR="00F076C1" w:rsidRPr="00C4268B" w:rsidRDefault="00C4268B" w:rsidP="004B16A6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AE"/>
        </w:rPr>
      </w:pPr>
      <w:r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                                                                         </w:t>
      </w:r>
    </w:p>
    <w:p w:rsidR="00F076C1" w:rsidRPr="001B63EB" w:rsidRDefault="00F076C1" w:rsidP="004B16A6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AE"/>
        </w:rPr>
      </w:pPr>
      <w:r w:rsidRPr="001B63EB">
        <w:rPr>
          <w:rFonts w:ascii="Arial" w:hAnsi="Arial" w:cs="Arial" w:hint="cs"/>
          <w:b/>
          <w:bCs/>
          <w:sz w:val="24"/>
          <w:szCs w:val="24"/>
          <w:u w:val="single"/>
          <w:rtl/>
        </w:rPr>
        <w:t>عزيزي المتعامل</w:t>
      </w:r>
    </w:p>
    <w:p w:rsidR="00F076C1" w:rsidRPr="001B63EB" w:rsidRDefault="00F076C1" w:rsidP="00D218A9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B63EB">
        <w:rPr>
          <w:rFonts w:asciiTheme="majorBidi" w:hAnsiTheme="majorBidi" w:cstheme="majorBidi"/>
          <w:b/>
          <w:bCs/>
          <w:sz w:val="24"/>
          <w:szCs w:val="24"/>
          <w:rtl/>
        </w:rPr>
        <w:t>تحية طيبة وبعد:</w:t>
      </w:r>
    </w:p>
    <w:p w:rsidR="00F076C1" w:rsidRDefault="00F076C1" w:rsidP="00DE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B63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يمنح المتظلم فرصة(30) ثلاثون يوم من تاريخ </w:t>
      </w:r>
      <w:r w:rsidR="00D962A9">
        <w:rPr>
          <w:rFonts w:asciiTheme="majorBidi" w:hAnsiTheme="majorBidi" w:cstheme="majorBidi" w:hint="cs"/>
          <w:b/>
          <w:bCs/>
          <w:sz w:val="24"/>
          <w:szCs w:val="24"/>
          <w:rtl/>
        </w:rPr>
        <w:t>التبليغ بقرار الجزاء الاداري</w:t>
      </w:r>
      <w:r w:rsidRPr="001B63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للتظلم، استنادا الى المادة 18 من القرار رقم (58) لسنة 2020 </w:t>
      </w:r>
      <w:r w:rsidR="00D218A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في </w:t>
      </w:r>
      <w:r w:rsidRPr="001B63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شأن تنظيم </w:t>
      </w:r>
      <w:r w:rsidR="00D218A9">
        <w:rPr>
          <w:rFonts w:asciiTheme="majorBidi" w:hAnsiTheme="majorBidi" w:cstheme="majorBidi" w:hint="cs"/>
          <w:b/>
          <w:bCs/>
          <w:sz w:val="24"/>
          <w:szCs w:val="24"/>
          <w:rtl/>
        </w:rPr>
        <w:t>اجراءات</w:t>
      </w:r>
      <w:r w:rsidRPr="001B63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المستفيد الحقيقي</w:t>
      </w:r>
      <w:r w:rsidR="00D218A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، </w:t>
      </w:r>
      <w:r w:rsidRPr="001B63EB">
        <w:rPr>
          <w:rFonts w:asciiTheme="majorBidi" w:hAnsiTheme="majorBidi" w:cstheme="majorBidi"/>
          <w:b/>
          <w:bCs/>
          <w:sz w:val="24"/>
          <w:szCs w:val="24"/>
          <w:rtl/>
        </w:rPr>
        <w:t>وفقا للجزاءات الادارية الواردة بالجدول المرفق بقرار مجلس الوزراء رقم (53)</w:t>
      </w:r>
      <w:r w:rsidR="00F8331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لسنة 2021</w:t>
      </w:r>
      <w:r w:rsidRPr="001B63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التي توقع على المخالفين.</w:t>
      </w:r>
    </w:p>
    <w:p w:rsidR="00DE3021" w:rsidRPr="001B63EB" w:rsidRDefault="00DE3021" w:rsidP="0055419D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D962A9" w:rsidRDefault="00D962A9" w:rsidP="002E0F46">
      <w:pPr>
        <w:pStyle w:val="ListParagraph"/>
        <w:numPr>
          <w:ilvl w:val="0"/>
          <w:numId w:val="3"/>
        </w:numPr>
        <w:bidi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962A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يرجى </w:t>
      </w:r>
      <w:r w:rsidR="00F076C1" w:rsidRPr="00D962A9">
        <w:rPr>
          <w:rFonts w:asciiTheme="majorBidi" w:hAnsiTheme="majorBidi" w:cstheme="majorBidi"/>
          <w:b/>
          <w:bCs/>
          <w:sz w:val="24"/>
          <w:szCs w:val="24"/>
          <w:rtl/>
        </w:rPr>
        <w:t>تعبئة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جميع البيانات في </w:t>
      </w:r>
      <w:r w:rsidR="00F076C1" w:rsidRPr="00D962A9">
        <w:rPr>
          <w:rFonts w:asciiTheme="majorBidi" w:hAnsiTheme="majorBidi" w:cstheme="majorBidi"/>
          <w:b/>
          <w:bCs/>
          <w:sz w:val="24"/>
          <w:szCs w:val="24"/>
          <w:rtl/>
        </w:rPr>
        <w:t>النموذج المرفق ادنا</w:t>
      </w:r>
      <w:r w:rsidR="00DE3343" w:rsidRPr="00D962A9">
        <w:rPr>
          <w:rFonts w:asciiTheme="majorBidi" w:hAnsiTheme="majorBidi" w:cstheme="majorBidi"/>
          <w:b/>
          <w:bCs/>
          <w:sz w:val="24"/>
          <w:szCs w:val="24"/>
          <w:rtl/>
        </w:rPr>
        <w:t>ه</w:t>
      </w:r>
    </w:p>
    <w:p w:rsidR="00DE3343" w:rsidRDefault="00D962A9" w:rsidP="00D962A9">
      <w:pPr>
        <w:pStyle w:val="ListParagraph"/>
        <w:numPr>
          <w:ilvl w:val="0"/>
          <w:numId w:val="3"/>
        </w:numPr>
        <w:bidi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يرجى ا</w:t>
      </w:r>
      <w:r w:rsidR="00DE3343" w:rsidRPr="00D962A9">
        <w:rPr>
          <w:rFonts w:asciiTheme="majorBidi" w:hAnsiTheme="majorBidi" w:cstheme="majorBidi"/>
          <w:b/>
          <w:bCs/>
          <w:sz w:val="24"/>
          <w:szCs w:val="24"/>
          <w:rtl/>
        </w:rPr>
        <w:t>رفاق كافة الوثائق والمبررات والمستندات المعززة لطلب التظلم</w:t>
      </w:r>
    </w:p>
    <w:p w:rsidR="00CF5AE6" w:rsidRDefault="00CF5AE6" w:rsidP="00CF5AE6">
      <w:pPr>
        <w:pStyle w:val="ListParagraph"/>
        <w:numPr>
          <w:ilvl w:val="0"/>
          <w:numId w:val="3"/>
        </w:numPr>
        <w:bidi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يرجى ارسال النموذج مع الوثائق  على الايميل </w:t>
      </w:r>
      <w:hyperlink r:id="rId8" w:history="1">
        <w:r w:rsidRPr="001B63EB">
          <w:rPr>
            <w:rStyle w:val="Hyperlink"/>
            <w:rFonts w:asciiTheme="majorBidi" w:hAnsiTheme="majorBidi" w:cstheme="majorBidi"/>
            <w:sz w:val="24"/>
            <w:szCs w:val="24"/>
            <w:lang w:bidi="ar-AE"/>
          </w:rPr>
          <w:t>Request.economic@fujmun.gov.ae</w:t>
        </w:r>
      </w:hyperlink>
    </w:p>
    <w:p w:rsidR="00CF5AE6" w:rsidRPr="00D962A9" w:rsidRDefault="00CF5AE6" w:rsidP="00CF5AE6">
      <w:pPr>
        <w:pStyle w:val="ListParagraph"/>
        <w:bidi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tblStyle w:val="TableGrid"/>
        <w:tblW w:w="8729" w:type="dxa"/>
        <w:tblInd w:w="-95" w:type="dxa"/>
        <w:tblLook w:val="04A0" w:firstRow="1" w:lastRow="0" w:firstColumn="1" w:lastColumn="0" w:noHBand="0" w:noVBand="1"/>
      </w:tblPr>
      <w:tblGrid>
        <w:gridCol w:w="1259"/>
        <w:gridCol w:w="2431"/>
        <w:gridCol w:w="1890"/>
        <w:gridCol w:w="1619"/>
        <w:gridCol w:w="1530"/>
      </w:tblGrid>
      <w:tr w:rsidR="000077BC" w:rsidRPr="001B63EB" w:rsidTr="00CE35ED">
        <w:tc>
          <w:tcPr>
            <w:tcW w:w="1259" w:type="dxa"/>
          </w:tcPr>
          <w:p w:rsidR="000077BC" w:rsidRPr="001B63EB" w:rsidRDefault="000077BC" w:rsidP="00DE334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63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التواصل</w:t>
            </w:r>
          </w:p>
        </w:tc>
        <w:tc>
          <w:tcPr>
            <w:tcW w:w="2431" w:type="dxa"/>
          </w:tcPr>
          <w:p w:rsidR="000077BC" w:rsidRPr="001B63EB" w:rsidRDefault="000077BC" w:rsidP="00DE334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63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اسم المفوض القانوني/ ممثل الشركة </w:t>
            </w:r>
          </w:p>
        </w:tc>
        <w:tc>
          <w:tcPr>
            <w:tcW w:w="1890" w:type="dxa"/>
          </w:tcPr>
          <w:p w:rsidR="000077BC" w:rsidRPr="001B63EB" w:rsidRDefault="000077BC" w:rsidP="00DE334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63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الرخصة التجارية</w:t>
            </w:r>
          </w:p>
        </w:tc>
        <w:tc>
          <w:tcPr>
            <w:tcW w:w="1619" w:type="dxa"/>
          </w:tcPr>
          <w:p w:rsidR="000077BC" w:rsidRPr="001B63EB" w:rsidRDefault="000077BC" w:rsidP="00DE334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63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اسم الشركة </w:t>
            </w:r>
          </w:p>
        </w:tc>
        <w:tc>
          <w:tcPr>
            <w:tcW w:w="1530" w:type="dxa"/>
          </w:tcPr>
          <w:p w:rsidR="000077BC" w:rsidRPr="001B63EB" w:rsidRDefault="000077BC" w:rsidP="00DE334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63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التظلم</w:t>
            </w:r>
          </w:p>
        </w:tc>
      </w:tr>
      <w:tr w:rsidR="000077BC" w:rsidRPr="001B63EB" w:rsidTr="00CE35ED">
        <w:tc>
          <w:tcPr>
            <w:tcW w:w="1259" w:type="dxa"/>
          </w:tcPr>
          <w:p w:rsidR="000077BC" w:rsidRPr="001B63EB" w:rsidRDefault="000077BC" w:rsidP="00DE334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31" w:type="dxa"/>
          </w:tcPr>
          <w:p w:rsidR="000077BC" w:rsidRPr="001B63EB" w:rsidRDefault="000077BC" w:rsidP="00DE334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0077BC" w:rsidRPr="001B63EB" w:rsidRDefault="000077BC" w:rsidP="00DE334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</w:tcPr>
          <w:p w:rsidR="000077BC" w:rsidRPr="001B63EB" w:rsidRDefault="000077BC" w:rsidP="00DE334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7BC" w:rsidRPr="001B63EB" w:rsidRDefault="000077BC" w:rsidP="00DE334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CE35ED" w:rsidRPr="001B63EB" w:rsidRDefault="00CE35ED" w:rsidP="00C4268B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bookmarkStart w:id="0" w:name="_GoBack"/>
      <w:bookmarkEnd w:id="0"/>
    </w:p>
    <w:p w:rsidR="00DE3343" w:rsidRPr="001B63EB" w:rsidRDefault="00DE3343" w:rsidP="00DE3343">
      <w:pPr>
        <w:ind w:left="360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B63EB">
        <w:rPr>
          <w:rFonts w:asciiTheme="majorBidi" w:hAnsiTheme="majorBidi" w:cstheme="majorBidi"/>
          <w:b/>
          <w:bCs/>
          <w:sz w:val="24"/>
          <w:szCs w:val="24"/>
          <w:rtl/>
        </w:rPr>
        <w:t>المبررات:</w:t>
      </w:r>
    </w:p>
    <w:p w:rsidR="00DE3343" w:rsidRPr="001B63EB" w:rsidRDefault="00DE3343" w:rsidP="00C4268B">
      <w:pPr>
        <w:ind w:left="360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B63EB">
        <w:rPr>
          <w:rFonts w:asciiTheme="majorBidi" w:hAnsiTheme="majorBidi" w:cstheme="majorBidi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3343" w:rsidRPr="001B63EB" w:rsidRDefault="00DE3343" w:rsidP="00DE3343">
      <w:pPr>
        <w:ind w:left="360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B63EB">
        <w:rPr>
          <w:rFonts w:asciiTheme="majorBidi" w:hAnsiTheme="majorBidi" w:cstheme="majorBidi"/>
          <w:b/>
          <w:bCs/>
          <w:sz w:val="24"/>
          <w:szCs w:val="24"/>
          <w:rtl/>
        </w:rPr>
        <w:t>ملاحظة:</w:t>
      </w:r>
    </w:p>
    <w:p w:rsidR="000077BC" w:rsidRPr="001B63EB" w:rsidRDefault="00DE3343" w:rsidP="0057087D">
      <w:pPr>
        <w:ind w:left="360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B63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يعد عدم الرد على التظلم خلال (30) ثلاثين يوما من تاريخ تقديمه بمثابة رفض </w:t>
      </w:r>
      <w:r w:rsidR="000077BC" w:rsidRPr="001B63EB">
        <w:rPr>
          <w:rFonts w:asciiTheme="majorBidi" w:hAnsiTheme="majorBidi" w:cstheme="majorBidi"/>
          <w:b/>
          <w:bCs/>
          <w:sz w:val="24"/>
          <w:szCs w:val="24"/>
          <w:rtl/>
        </w:rPr>
        <w:t>لل</w:t>
      </w:r>
      <w:r w:rsidRPr="001B63EB">
        <w:rPr>
          <w:rFonts w:asciiTheme="majorBidi" w:hAnsiTheme="majorBidi" w:cstheme="majorBidi"/>
          <w:b/>
          <w:bCs/>
          <w:sz w:val="24"/>
          <w:szCs w:val="24"/>
          <w:rtl/>
        </w:rPr>
        <w:t>تظلم و</w:t>
      </w:r>
      <w:r w:rsidR="00CF5AE6">
        <w:rPr>
          <w:rFonts w:asciiTheme="majorBidi" w:hAnsiTheme="majorBidi" w:cstheme="majorBidi" w:hint="cs"/>
          <w:b/>
          <w:bCs/>
          <w:sz w:val="24"/>
          <w:szCs w:val="24"/>
          <w:rtl/>
        </w:rPr>
        <w:t>ويتوجب دفع الغرامة.</w:t>
      </w:r>
      <w:r w:rsidR="000077BC" w:rsidRPr="001B63EB">
        <w:rPr>
          <w:rFonts w:asciiTheme="majorBidi" w:hAnsiTheme="majorBidi" w:cstheme="majorBidi"/>
          <w:sz w:val="24"/>
          <w:szCs w:val="24"/>
          <w:rtl/>
          <w:lang w:bidi="ar-AE"/>
        </w:rPr>
        <w:t xml:space="preserve">                                       </w:t>
      </w:r>
    </w:p>
    <w:p w:rsidR="00DE3343" w:rsidRPr="001B63EB" w:rsidRDefault="00DE3343" w:rsidP="00DE3343">
      <w:pPr>
        <w:ind w:left="36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1B63EB">
        <w:rPr>
          <w:rFonts w:asciiTheme="majorBidi" w:hAnsiTheme="majorBidi" w:cstheme="majorBidi"/>
          <w:b/>
          <w:bCs/>
          <w:sz w:val="24"/>
          <w:szCs w:val="24"/>
          <w:rtl/>
        </w:rPr>
        <w:t>كل الشكر والتقدير</w:t>
      </w:r>
    </w:p>
    <w:p w:rsidR="00DE3343" w:rsidRPr="001B63EB" w:rsidRDefault="00DE3343" w:rsidP="00DE3343">
      <w:pPr>
        <w:pStyle w:val="ListParagraph"/>
        <w:bidi/>
        <w:ind w:left="882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F076C1" w:rsidRPr="001B63EB" w:rsidRDefault="00C4268B" w:rsidP="00C4268B">
      <w:pPr>
        <w:bidi/>
        <w:ind w:left="36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1B63EB">
        <w:rPr>
          <w:rFonts w:asciiTheme="majorBidi" w:hAnsiTheme="majorBidi" w:cstheme="majorBidi"/>
          <w:b/>
          <w:bCs/>
          <w:sz w:val="24"/>
          <w:szCs w:val="24"/>
          <w:rtl/>
        </w:rPr>
        <w:t>بلدية الفجيرة</w:t>
      </w:r>
    </w:p>
    <w:sectPr w:rsidR="00F076C1" w:rsidRPr="001B63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DBA" w:rsidRDefault="00BC4DBA" w:rsidP="00DE3343">
      <w:pPr>
        <w:spacing w:after="0" w:line="240" w:lineRule="auto"/>
      </w:pPr>
      <w:r>
        <w:separator/>
      </w:r>
    </w:p>
  </w:endnote>
  <w:endnote w:type="continuationSeparator" w:id="0">
    <w:p w:rsidR="00BC4DBA" w:rsidRDefault="00BC4DBA" w:rsidP="00DE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DBA" w:rsidRDefault="00BC4DBA" w:rsidP="00DE3343">
      <w:pPr>
        <w:spacing w:after="0" w:line="240" w:lineRule="auto"/>
      </w:pPr>
      <w:r>
        <w:separator/>
      </w:r>
    </w:p>
  </w:footnote>
  <w:footnote w:type="continuationSeparator" w:id="0">
    <w:p w:rsidR="00BC4DBA" w:rsidRDefault="00BC4DBA" w:rsidP="00DE3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B7827"/>
    <w:multiLevelType w:val="hybridMultilevel"/>
    <w:tmpl w:val="57221862"/>
    <w:lvl w:ilvl="0" w:tplc="0409000F">
      <w:start w:val="1"/>
      <w:numFmt w:val="decimal"/>
      <w:lvlText w:val="%1."/>
      <w:lvlJc w:val="left"/>
      <w:pPr>
        <w:ind w:left="8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40" w:hanging="360"/>
      </w:pPr>
    </w:lvl>
    <w:lvl w:ilvl="2" w:tplc="0409001B" w:tentative="1">
      <w:start w:val="1"/>
      <w:numFmt w:val="lowerRoman"/>
      <w:lvlText w:val="%3."/>
      <w:lvlJc w:val="right"/>
      <w:pPr>
        <w:ind w:left="10260" w:hanging="180"/>
      </w:pPr>
    </w:lvl>
    <w:lvl w:ilvl="3" w:tplc="0409000F" w:tentative="1">
      <w:start w:val="1"/>
      <w:numFmt w:val="decimal"/>
      <w:lvlText w:val="%4."/>
      <w:lvlJc w:val="left"/>
      <w:pPr>
        <w:ind w:left="10980" w:hanging="360"/>
      </w:pPr>
    </w:lvl>
    <w:lvl w:ilvl="4" w:tplc="04090019" w:tentative="1">
      <w:start w:val="1"/>
      <w:numFmt w:val="lowerLetter"/>
      <w:lvlText w:val="%5."/>
      <w:lvlJc w:val="left"/>
      <w:pPr>
        <w:ind w:left="11700" w:hanging="360"/>
      </w:pPr>
    </w:lvl>
    <w:lvl w:ilvl="5" w:tplc="0409001B" w:tentative="1">
      <w:start w:val="1"/>
      <w:numFmt w:val="lowerRoman"/>
      <w:lvlText w:val="%6."/>
      <w:lvlJc w:val="right"/>
      <w:pPr>
        <w:ind w:left="12420" w:hanging="180"/>
      </w:pPr>
    </w:lvl>
    <w:lvl w:ilvl="6" w:tplc="0409000F" w:tentative="1">
      <w:start w:val="1"/>
      <w:numFmt w:val="decimal"/>
      <w:lvlText w:val="%7."/>
      <w:lvlJc w:val="left"/>
      <w:pPr>
        <w:ind w:left="13140" w:hanging="360"/>
      </w:pPr>
    </w:lvl>
    <w:lvl w:ilvl="7" w:tplc="04090019" w:tentative="1">
      <w:start w:val="1"/>
      <w:numFmt w:val="lowerLetter"/>
      <w:lvlText w:val="%8."/>
      <w:lvlJc w:val="left"/>
      <w:pPr>
        <w:ind w:left="13860" w:hanging="360"/>
      </w:pPr>
    </w:lvl>
    <w:lvl w:ilvl="8" w:tplc="0409001B" w:tentative="1">
      <w:start w:val="1"/>
      <w:numFmt w:val="lowerRoman"/>
      <w:lvlText w:val="%9."/>
      <w:lvlJc w:val="right"/>
      <w:pPr>
        <w:ind w:left="14580" w:hanging="180"/>
      </w:pPr>
    </w:lvl>
  </w:abstractNum>
  <w:abstractNum w:abstractNumId="1" w15:restartNumberingAfterBreak="0">
    <w:nsid w:val="37BF6BC7"/>
    <w:multiLevelType w:val="hybridMultilevel"/>
    <w:tmpl w:val="1C4E65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E07C2"/>
    <w:multiLevelType w:val="hybridMultilevel"/>
    <w:tmpl w:val="B9B0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C1"/>
    <w:rsid w:val="000048F2"/>
    <w:rsid w:val="000077BC"/>
    <w:rsid w:val="000452E6"/>
    <w:rsid w:val="00114B4E"/>
    <w:rsid w:val="001B63EB"/>
    <w:rsid w:val="001C1BF3"/>
    <w:rsid w:val="004B16A6"/>
    <w:rsid w:val="0055419D"/>
    <w:rsid w:val="0057087D"/>
    <w:rsid w:val="00B57E3B"/>
    <w:rsid w:val="00B65694"/>
    <w:rsid w:val="00BC4DBA"/>
    <w:rsid w:val="00C4268B"/>
    <w:rsid w:val="00CE35ED"/>
    <w:rsid w:val="00CF5AE6"/>
    <w:rsid w:val="00D218A9"/>
    <w:rsid w:val="00D6736F"/>
    <w:rsid w:val="00D962A9"/>
    <w:rsid w:val="00DE3021"/>
    <w:rsid w:val="00DE3343"/>
    <w:rsid w:val="00E02CB1"/>
    <w:rsid w:val="00EC1D92"/>
    <w:rsid w:val="00F076C1"/>
    <w:rsid w:val="00F12D8C"/>
    <w:rsid w:val="00F8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D5D98"/>
  <w15:chartTrackingRefBased/>
  <w15:docId w15:val="{E2E583BF-D024-4E07-BEFD-D2992F3D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6C1"/>
    <w:pPr>
      <w:ind w:left="720"/>
      <w:contextualSpacing/>
    </w:pPr>
  </w:style>
  <w:style w:type="table" w:styleId="TableGrid">
    <w:name w:val="Table Grid"/>
    <w:basedOn w:val="TableNormal"/>
    <w:uiPriority w:val="39"/>
    <w:rsid w:val="00DE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33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343"/>
  </w:style>
  <w:style w:type="paragraph" w:styleId="Footer">
    <w:name w:val="footer"/>
    <w:basedOn w:val="Normal"/>
    <w:link w:val="FooterChar"/>
    <w:uiPriority w:val="99"/>
    <w:unhideWhenUsed/>
    <w:rsid w:val="00DE33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343"/>
  </w:style>
  <w:style w:type="character" w:styleId="Hyperlink">
    <w:name w:val="Hyperlink"/>
    <w:basedOn w:val="DefaultParagraphFont"/>
    <w:uiPriority w:val="99"/>
    <w:unhideWhenUsed/>
    <w:rsid w:val="00C426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8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quest.economic@fujmun.gov.a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Salwa Alyamahi</dc:creator>
  <cp:keywords/>
  <dc:description/>
  <cp:lastModifiedBy>Sheikha Salem Saeed</cp:lastModifiedBy>
  <cp:revision>2</cp:revision>
  <cp:lastPrinted>2021-09-06T08:12:00Z</cp:lastPrinted>
  <dcterms:created xsi:type="dcterms:W3CDTF">2021-09-09T07:47:00Z</dcterms:created>
  <dcterms:modified xsi:type="dcterms:W3CDTF">2021-09-09T07:47:00Z</dcterms:modified>
</cp:coreProperties>
</file>